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2" w:type="dxa"/>
        <w:tblLook w:val="01E0" w:firstRow="1" w:lastRow="1" w:firstColumn="1" w:lastColumn="1" w:noHBand="0" w:noVBand="0"/>
      </w:tblPr>
      <w:tblGrid>
        <w:gridCol w:w="9606"/>
        <w:gridCol w:w="4786"/>
      </w:tblGrid>
      <w:tr w:rsidR="0059029F" w:rsidRPr="00FB7607" w:rsidTr="007D1998">
        <w:tc>
          <w:tcPr>
            <w:tcW w:w="9606" w:type="dxa"/>
          </w:tcPr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>СОВЕТ ДЕПУТАТОВ</w:t>
            </w: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>ЧКАЛОВСКИЙ СЕЛЬСОВЕТ</w:t>
            </w: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ОРЕНБУРГСКОГО РАЙОНА</w:t>
            </w: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59029F" w:rsidRPr="00FB7607" w:rsidRDefault="0059029F" w:rsidP="007D1998">
            <w:pPr>
              <w:tabs>
                <w:tab w:val="center" w:pos="2376"/>
                <w:tab w:val="right" w:pos="46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9029F" w:rsidRPr="00FB7607" w:rsidRDefault="0059029F" w:rsidP="007D19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16.02.2017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                </w:t>
            </w:r>
            <w:r w:rsidRPr="00C6106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№ 55</w:t>
            </w:r>
          </w:p>
          <w:p w:rsidR="0059029F" w:rsidRDefault="0059029F" w:rsidP="007D19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9029F" w:rsidRPr="00C61063" w:rsidRDefault="0059029F" w:rsidP="007D19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9029F" w:rsidRPr="00C61063" w:rsidRDefault="0059029F" w:rsidP="007D1998">
            <w:pPr>
              <w:widowControl w:val="0"/>
              <w:autoSpaceDE w:val="0"/>
              <w:autoSpaceDN w:val="0"/>
              <w:adjustRightInd w:val="0"/>
              <w:ind w:right="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sz w:val="32"/>
                <w:szCs w:val="32"/>
              </w:rPr>
              <w:t>Об утверждении Порядка и сроков рассмотрения обращений граждан в органы местного самоуправления и к должностным лицам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4786" w:type="dxa"/>
            <w:hideMark/>
          </w:tcPr>
          <w:p w:rsidR="0059029F" w:rsidRPr="00FB7607" w:rsidRDefault="0059029F" w:rsidP="007D199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B760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 w:rsidR="0059029F" w:rsidRDefault="0059029F" w:rsidP="0059029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FB7607">
        <w:rPr>
          <w:rFonts w:ascii="Arial" w:hAnsi="Arial" w:cs="Arial"/>
          <w:bCs/>
          <w:sz w:val="28"/>
          <w:szCs w:val="28"/>
        </w:rPr>
        <w:t xml:space="preserve"> </w:t>
      </w:r>
    </w:p>
    <w:p w:rsidR="0059029F" w:rsidRPr="00FB7607" w:rsidRDefault="0059029F" w:rsidP="0059029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59029F" w:rsidRPr="00C61063" w:rsidRDefault="0059029F" w:rsidP="0059029F">
      <w:pPr>
        <w:ind w:firstLine="709"/>
        <w:jc w:val="both"/>
        <w:rPr>
          <w:rFonts w:ascii="Arial" w:hAnsi="Arial" w:cs="Arial"/>
        </w:rPr>
      </w:pPr>
      <w:r w:rsidRPr="00C61063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Федерации, Федеральным законом от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 02.05.2006 №59-ФЗ «О порядке рассмотрения обращений граждан Российской Федерации», на основании ст. 18 Устава муниципального образования Чкаловский сельсовет Оренбургского района Оренбургской области </w:t>
      </w:r>
      <w:r w:rsidRPr="00C61063">
        <w:rPr>
          <w:rFonts w:ascii="Arial" w:hAnsi="Arial" w:cs="Arial"/>
        </w:rPr>
        <w:t xml:space="preserve">Совет депутатов муниципального образования Чкаловский сельсовет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Оренбургского района Оренбургской области</w:t>
      </w:r>
      <w:r w:rsidRPr="00C61063">
        <w:rPr>
          <w:rFonts w:ascii="Arial" w:hAnsi="Arial" w:cs="Arial"/>
        </w:rPr>
        <w:t xml:space="preserve"> решил:</w:t>
      </w:r>
    </w:p>
    <w:p w:rsidR="0059029F" w:rsidRPr="00C61063" w:rsidRDefault="0059029F" w:rsidP="005902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063">
        <w:rPr>
          <w:rFonts w:ascii="Arial" w:eastAsia="Times New Roman" w:hAnsi="Arial" w:cs="Arial"/>
          <w:sz w:val="24"/>
          <w:szCs w:val="24"/>
          <w:lang w:eastAsia="ru-RU"/>
        </w:rPr>
        <w:t>Утвердить Порядок и сроки рассмотрения обращений граждан в органы местного самоуправления и к должностным лицам муниципального образования Чкаловский сельсовет Оренбургского района Оренбургской области, согласно приложения.</w:t>
      </w:r>
    </w:p>
    <w:p w:rsidR="0059029F" w:rsidRPr="00C61063" w:rsidRDefault="0059029F" w:rsidP="005902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063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Совета депутатов муниципального образования Чкаловский сельсовет Оренбургского района Оренбургской области</w:t>
      </w:r>
      <w:r w:rsidRPr="00C610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27 апреля 2007 года №84 «</w:t>
      </w:r>
      <w:r w:rsidRPr="00C61063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и сроках рассмотрения обращений граждан в органы и к должностным лицам местного самоуправления муниципального образования Чкаловский сельсовет Оренбургского района Оренбургской области</w:t>
      </w:r>
      <w:r w:rsidRPr="00C6106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59029F" w:rsidRPr="00C61063" w:rsidRDefault="0059029F" w:rsidP="0059029F">
      <w:pPr>
        <w:ind w:firstLine="708"/>
        <w:jc w:val="both"/>
        <w:rPr>
          <w:rFonts w:ascii="Arial" w:hAnsi="Arial" w:cs="Arial"/>
        </w:rPr>
      </w:pPr>
      <w:r w:rsidRPr="00C61063">
        <w:rPr>
          <w:rFonts w:ascii="Arial" w:hAnsi="Arial" w:cs="Arial"/>
        </w:rPr>
        <w:t>3. Настоящее решение подлежит опубликованию на официальном сайте МО Чкаловский сельсовет Оренбургского района Оренбургской области и передаче в уполномоченный орган исполнительной власти Оренбургской области для включения в областной регистр</w:t>
      </w:r>
      <w:r w:rsidRPr="00C61063">
        <w:rPr>
          <w:rFonts w:ascii="Arial" w:hAnsi="Arial" w:cs="Arial"/>
          <w:color w:val="FF0000"/>
        </w:rPr>
        <w:t xml:space="preserve"> </w:t>
      </w:r>
      <w:r w:rsidRPr="00C61063">
        <w:rPr>
          <w:rFonts w:ascii="Arial" w:hAnsi="Arial" w:cs="Arial"/>
        </w:rPr>
        <w:t>муниципальных нормативных правовых актов.</w:t>
      </w:r>
    </w:p>
    <w:p w:rsidR="0059029F" w:rsidRPr="00C61063" w:rsidRDefault="0059029F" w:rsidP="0059029F">
      <w:pPr>
        <w:ind w:firstLine="708"/>
        <w:jc w:val="both"/>
        <w:rPr>
          <w:rFonts w:ascii="Arial" w:hAnsi="Arial" w:cs="Arial"/>
        </w:rPr>
      </w:pPr>
      <w:r w:rsidRPr="00C61063">
        <w:rPr>
          <w:rFonts w:ascii="Arial" w:hAnsi="Arial" w:cs="Arial"/>
        </w:rPr>
        <w:t>4. Настоящее решение вступает в силу после обнародования.</w:t>
      </w:r>
    </w:p>
    <w:p w:rsidR="0059029F" w:rsidRPr="00C61063" w:rsidRDefault="0059029F" w:rsidP="0059029F">
      <w:pPr>
        <w:ind w:firstLine="708"/>
        <w:jc w:val="both"/>
        <w:rPr>
          <w:rFonts w:ascii="Arial" w:hAnsi="Arial" w:cs="Arial"/>
        </w:rPr>
      </w:pPr>
      <w:r w:rsidRPr="00C61063">
        <w:rPr>
          <w:rFonts w:ascii="Arial" w:hAnsi="Arial" w:cs="Arial"/>
        </w:rPr>
        <w:t>5. Контроль за исполнением настоящего решения возложить на постоянную комиссию по образованию, здравоохранению, социальной политике, делам молодежи, культуре, спорту, мандатным вопросам, вопросам местного самоуправления, законности и правопорядка.</w:t>
      </w:r>
    </w:p>
    <w:p w:rsidR="0059029F" w:rsidRPr="00C61063" w:rsidRDefault="0059029F" w:rsidP="0059029F">
      <w:pPr>
        <w:tabs>
          <w:tab w:val="num" w:pos="426"/>
        </w:tabs>
        <w:jc w:val="both"/>
        <w:rPr>
          <w:rFonts w:ascii="Arial" w:hAnsi="Arial" w:cs="Arial"/>
        </w:rPr>
      </w:pPr>
    </w:p>
    <w:p w:rsidR="0059029F" w:rsidRPr="00C61063" w:rsidRDefault="0059029F" w:rsidP="0059029F">
      <w:pPr>
        <w:tabs>
          <w:tab w:val="num" w:pos="426"/>
        </w:tabs>
        <w:jc w:val="both"/>
        <w:rPr>
          <w:rFonts w:ascii="Arial" w:hAnsi="Arial" w:cs="Arial"/>
        </w:rPr>
      </w:pPr>
    </w:p>
    <w:p w:rsidR="0059029F" w:rsidRPr="00C61063" w:rsidRDefault="0059029F" w:rsidP="0059029F">
      <w:pPr>
        <w:tabs>
          <w:tab w:val="num" w:pos="426"/>
        </w:tabs>
        <w:jc w:val="both"/>
        <w:rPr>
          <w:rFonts w:ascii="Arial" w:hAnsi="Arial" w:cs="Arial"/>
        </w:rPr>
      </w:pPr>
      <w:r w:rsidRPr="00C61063">
        <w:rPr>
          <w:rFonts w:ascii="Arial" w:hAnsi="Arial" w:cs="Arial"/>
        </w:rPr>
        <w:lastRenderedPageBreak/>
        <w:t>Глава муниципального образования –</w:t>
      </w:r>
    </w:p>
    <w:p w:rsidR="0059029F" w:rsidRDefault="0059029F" w:rsidP="0059029F">
      <w:pPr>
        <w:tabs>
          <w:tab w:val="num" w:pos="426"/>
        </w:tabs>
        <w:jc w:val="both"/>
        <w:rPr>
          <w:rFonts w:ascii="Arial" w:hAnsi="Arial" w:cs="Arial"/>
        </w:rPr>
      </w:pPr>
      <w:r w:rsidRPr="00C61063">
        <w:rPr>
          <w:rFonts w:ascii="Arial" w:hAnsi="Arial" w:cs="Arial"/>
        </w:rPr>
        <w:t xml:space="preserve">председатель Совета депутатов                                                       С.А. Фоменко </w:t>
      </w:r>
    </w:p>
    <w:p w:rsidR="0059029F" w:rsidRPr="00C61063" w:rsidRDefault="0059029F" w:rsidP="0059029F">
      <w:pPr>
        <w:tabs>
          <w:tab w:val="num" w:pos="426"/>
        </w:tabs>
        <w:jc w:val="both"/>
        <w:rPr>
          <w:rFonts w:ascii="Arial" w:hAnsi="Arial" w:cs="Arial"/>
        </w:rPr>
      </w:pPr>
    </w:p>
    <w:p w:rsidR="0059029F" w:rsidRPr="00FB7607" w:rsidRDefault="0059029F" w:rsidP="0059029F">
      <w:pPr>
        <w:tabs>
          <w:tab w:val="left" w:pos="9355"/>
          <w:tab w:val="left" w:pos="9540"/>
        </w:tabs>
        <w:ind w:right="-5"/>
        <w:jc w:val="both"/>
        <w:rPr>
          <w:rFonts w:ascii="Arial" w:hAnsi="Arial" w:cs="Arial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59029F" w:rsidRPr="00C61063" w:rsidTr="007D1998">
        <w:tc>
          <w:tcPr>
            <w:tcW w:w="4219" w:type="dxa"/>
          </w:tcPr>
          <w:p w:rsidR="0059029F" w:rsidRDefault="0059029F" w:rsidP="007D199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59029F" w:rsidRPr="00FB7607" w:rsidRDefault="0059029F" w:rsidP="007D199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59029F" w:rsidRPr="00C61063" w:rsidRDefault="0059029F" w:rsidP="007D199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9029F" w:rsidRDefault="0059029F" w:rsidP="007D199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sz w:val="32"/>
                <w:szCs w:val="32"/>
              </w:rPr>
              <w:t>П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риложение       </w:t>
            </w:r>
          </w:p>
          <w:p w:rsidR="0059029F" w:rsidRPr="00C61063" w:rsidRDefault="0059029F" w:rsidP="007D199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1063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муниципального образования Чкаловский сельсовет </w:t>
            </w:r>
          </w:p>
          <w:p w:rsidR="0059029F" w:rsidRPr="00C61063" w:rsidRDefault="0059029F" w:rsidP="007D1998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16.02.</w:t>
            </w:r>
            <w:r w:rsidRPr="00C61063">
              <w:rPr>
                <w:rFonts w:ascii="Arial" w:hAnsi="Arial" w:cs="Arial"/>
                <w:b/>
                <w:sz w:val="32"/>
                <w:szCs w:val="32"/>
              </w:rPr>
              <w:t xml:space="preserve">2017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61063">
              <w:rPr>
                <w:rFonts w:ascii="Arial" w:hAnsi="Arial" w:cs="Arial"/>
                <w:b/>
                <w:sz w:val="32"/>
                <w:szCs w:val="32"/>
              </w:rPr>
              <w:t xml:space="preserve"> №  55</w:t>
            </w:r>
          </w:p>
        </w:tc>
      </w:tr>
    </w:tbl>
    <w:p w:rsidR="0059029F" w:rsidRPr="00FB7607" w:rsidRDefault="0059029F" w:rsidP="0059029F">
      <w:pPr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59029F" w:rsidRPr="00C61063" w:rsidRDefault="0059029F" w:rsidP="0059029F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C61063">
        <w:rPr>
          <w:rFonts w:ascii="Arial" w:hAnsi="Arial" w:cs="Arial"/>
          <w:b/>
          <w:sz w:val="28"/>
          <w:szCs w:val="28"/>
        </w:rPr>
        <w:t xml:space="preserve">Порядок                                                                                                                    и сроки рассмотрения обращений граждан в органы </w:t>
      </w:r>
      <w:r w:rsidRPr="00C61063">
        <w:rPr>
          <w:rFonts w:ascii="Arial" w:hAnsi="Arial" w:cs="Arial"/>
          <w:b/>
          <w:bCs/>
          <w:color w:val="000000"/>
          <w:sz w:val="28"/>
          <w:szCs w:val="28"/>
        </w:rPr>
        <w:t>местного самоуправления и к должностным лицам</w:t>
      </w:r>
      <w:r w:rsidRPr="00C61063">
        <w:rPr>
          <w:rFonts w:ascii="Arial" w:hAnsi="Arial" w:cs="Arial"/>
          <w:b/>
          <w:sz w:val="28"/>
          <w:szCs w:val="28"/>
        </w:rPr>
        <w:t xml:space="preserve"> муниципального образования Чкаловский сельсовет Оренбургского района Оренбургской области</w:t>
      </w:r>
      <w:r w:rsidRPr="00C6106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9029F" w:rsidRPr="00FB7607" w:rsidRDefault="0059029F" w:rsidP="0059029F">
      <w:pPr>
        <w:jc w:val="center"/>
        <w:rPr>
          <w:rFonts w:ascii="Arial" w:hAnsi="Arial" w:cs="Arial"/>
          <w:b/>
          <w:sz w:val="28"/>
          <w:szCs w:val="28"/>
        </w:rPr>
      </w:pPr>
    </w:p>
    <w:p w:rsidR="0059029F" w:rsidRPr="00C61063" w:rsidRDefault="0059029F" w:rsidP="0059029F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C61063">
        <w:rPr>
          <w:rFonts w:ascii="Arial" w:hAnsi="Arial" w:cs="Arial"/>
          <w:sz w:val="24"/>
          <w:szCs w:val="24"/>
        </w:rPr>
        <w:t>Общие положения</w:t>
      </w:r>
    </w:p>
    <w:p w:rsidR="0059029F" w:rsidRPr="00C61063" w:rsidRDefault="0059029F" w:rsidP="0059029F">
      <w:pPr>
        <w:jc w:val="both"/>
        <w:rPr>
          <w:rFonts w:ascii="Arial" w:hAnsi="Arial" w:cs="Arial"/>
        </w:rPr>
      </w:pPr>
      <w:r w:rsidRPr="00C61063">
        <w:rPr>
          <w:rFonts w:ascii="Arial" w:hAnsi="Arial" w:cs="Arial"/>
        </w:rPr>
        <w:t xml:space="preserve">1.1. Настоящий Порядок и сроки рассмотрения обращений граждан в органы местного самоуправления призваны обеспечить соблюдение конституционного права граждан на обращение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</w:t>
      </w:r>
      <w:r w:rsidRPr="00C61063">
        <w:rPr>
          <w:rFonts w:ascii="Arial" w:hAnsi="Arial" w:cs="Arial"/>
        </w:rPr>
        <w:t xml:space="preserve"> </w:t>
      </w:r>
      <w:r w:rsidRPr="00C61063">
        <w:rPr>
          <w:rFonts w:ascii="Arial" w:hAnsi="Arial" w:cs="Arial"/>
          <w:bCs/>
          <w:color w:val="000000"/>
        </w:rPr>
        <w:t>и к их должностным лицам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, в муниципальные учреждения и иные организации, на которые возложено осуществление публично значимых функций, и их должностным лицам</w:t>
      </w:r>
      <w:r w:rsidRPr="00C61063">
        <w:rPr>
          <w:rFonts w:ascii="Arial" w:hAnsi="Arial" w:cs="Arial"/>
        </w:rPr>
        <w:t xml:space="preserve"> муниципального образования Чкаловский сельсовет Оренбургского района Оренбургской области (далее -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органы местного самоуправления</w:t>
      </w:r>
      <w:r w:rsidRPr="00C61063">
        <w:rPr>
          <w:rFonts w:ascii="Arial" w:hAnsi="Arial" w:cs="Arial"/>
        </w:rPr>
        <w:t xml:space="preserve"> </w:t>
      </w:r>
      <w:r w:rsidRPr="00C61063">
        <w:rPr>
          <w:rFonts w:ascii="Arial" w:hAnsi="Arial" w:cs="Arial"/>
          <w:bCs/>
          <w:color w:val="000000"/>
        </w:rPr>
        <w:t>и их должностные лица)</w:t>
      </w:r>
      <w:r w:rsidRPr="00C61063">
        <w:rPr>
          <w:rFonts w:ascii="Arial" w:hAnsi="Arial" w:cs="Arial"/>
        </w:rPr>
        <w:t xml:space="preserve"> </w:t>
      </w:r>
      <w:r w:rsidRPr="00C61063">
        <w:rPr>
          <w:rFonts w:ascii="Arial" w:hAnsi="Arial" w:cs="Arial"/>
          <w:b/>
          <w:bCs/>
          <w:color w:val="000000"/>
        </w:rPr>
        <w:t>.</w:t>
      </w:r>
      <w:r w:rsidRPr="00C61063">
        <w:rPr>
          <w:rFonts w:ascii="Arial" w:hAnsi="Arial" w:cs="Arial"/>
        </w:rPr>
        <w:t xml:space="preserve"> 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C61063">
        <w:rPr>
          <w:rFonts w:ascii="Arial" w:hAnsi="Arial" w:cs="Arial"/>
        </w:rPr>
        <w:t xml:space="preserve">1.2. Порядок разработан в соответствии с </w:t>
      </w:r>
      <w:hyperlink r:id="rId6" w:anchor="block_33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Конституцией</w:t>
        </w:r>
      </w:hyperlink>
      <w:r w:rsidRPr="00C61063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 w:rsidRPr="00C61063">
        <w:rPr>
          <w:rFonts w:ascii="Arial" w:hAnsi="Arial" w:cs="Arial"/>
          <w:bCs/>
          <w:shd w:val="clear" w:color="auto" w:fill="FFFFFF"/>
        </w:rPr>
        <w:t>Ро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ссийской Федерации, международными договорами Российской Федерации, федеральными конституционными законами,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иными федеральными законами, Уставом муниципального образования Чкаловский сельсовет Оренбургского района Оренбургской области.</w:t>
      </w:r>
    </w:p>
    <w:p w:rsidR="0059029F" w:rsidRPr="00C61063" w:rsidRDefault="0059029F" w:rsidP="0059029F">
      <w:pPr>
        <w:pStyle w:val="s1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>2. Основные понятия и термины, используемые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в настоящем Порядке</w:t>
      </w:r>
    </w:p>
    <w:p w:rsidR="0059029F" w:rsidRPr="00C61063" w:rsidRDefault="0059029F" w:rsidP="0059029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61063">
        <w:rPr>
          <w:rFonts w:ascii="Arial" w:hAnsi="Arial" w:cs="Arial"/>
        </w:rPr>
        <w:t xml:space="preserve">2.1. </w:t>
      </w:r>
      <w:r w:rsidRPr="00C61063">
        <w:rPr>
          <w:rFonts w:ascii="Arial" w:hAnsi="Arial" w:cs="Arial"/>
          <w:bCs/>
          <w:color w:val="000000"/>
        </w:rPr>
        <w:t>Обращение</w:t>
      </w:r>
      <w:r w:rsidRPr="00C61063">
        <w:rPr>
          <w:rFonts w:ascii="Arial" w:hAnsi="Arial" w:cs="Arial"/>
          <w:b/>
          <w:bCs/>
          <w:color w:val="000000"/>
        </w:rPr>
        <w:t xml:space="preserve"> </w:t>
      </w:r>
      <w:r w:rsidRPr="00C61063">
        <w:rPr>
          <w:rFonts w:ascii="Arial" w:hAnsi="Arial" w:cs="Arial"/>
          <w:bCs/>
          <w:color w:val="000000"/>
        </w:rPr>
        <w:t>гражданина (далее - обращение) 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9029F" w:rsidRPr="00C61063" w:rsidRDefault="0059029F" w:rsidP="0059029F">
      <w:pPr>
        <w:ind w:firstLine="708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2.2.</w:t>
      </w:r>
      <w:r w:rsidRPr="00C61063">
        <w:rPr>
          <w:rFonts w:ascii="Arial" w:hAnsi="Arial" w:cs="Arial"/>
          <w:b/>
          <w:bCs/>
          <w:color w:val="000000"/>
        </w:rPr>
        <w:t xml:space="preserve"> </w:t>
      </w:r>
      <w:r w:rsidRPr="00C61063">
        <w:rPr>
          <w:rFonts w:ascii="Arial" w:hAnsi="Arial" w:cs="Arial"/>
          <w:bCs/>
          <w:color w:val="000000"/>
        </w:rPr>
        <w:t>Предложение 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9029F" w:rsidRPr="00C61063" w:rsidRDefault="0059029F" w:rsidP="0059029F">
      <w:pPr>
        <w:ind w:firstLine="360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2.</w:t>
      </w:r>
      <w:r>
        <w:rPr>
          <w:rFonts w:ascii="Arial" w:hAnsi="Arial" w:cs="Arial"/>
          <w:bCs/>
          <w:color w:val="000000"/>
        </w:rPr>
        <w:t>3.</w:t>
      </w:r>
      <w:r w:rsidRPr="00C61063">
        <w:rPr>
          <w:rFonts w:ascii="Arial" w:hAnsi="Arial" w:cs="Arial"/>
          <w:bCs/>
          <w:color w:val="000000"/>
        </w:rPr>
        <w:t xml:space="preserve"> Заявление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</w:t>
      </w:r>
      <w:r w:rsidRPr="00C61063">
        <w:rPr>
          <w:rFonts w:ascii="Arial" w:hAnsi="Arial" w:cs="Arial"/>
          <w:bCs/>
          <w:color w:val="000000"/>
        </w:rPr>
        <w:lastRenderedPageBreak/>
        <w:t>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9029F" w:rsidRPr="00C61063" w:rsidRDefault="0059029F" w:rsidP="0059029F">
      <w:pPr>
        <w:ind w:firstLine="360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2.4</w:t>
      </w:r>
      <w:r w:rsidRPr="00C61063">
        <w:rPr>
          <w:rFonts w:ascii="Arial" w:hAnsi="Arial" w:cs="Arial"/>
          <w:b/>
          <w:bCs/>
          <w:color w:val="000000"/>
        </w:rPr>
        <w:t xml:space="preserve">. </w:t>
      </w:r>
      <w:r w:rsidRPr="00C61063">
        <w:rPr>
          <w:rFonts w:ascii="Arial" w:hAnsi="Arial" w:cs="Arial"/>
          <w:bCs/>
          <w:color w:val="000000"/>
        </w:rPr>
        <w:t>Жалоба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9029F" w:rsidRPr="00C61063" w:rsidRDefault="0059029F" w:rsidP="0059029F">
      <w:pPr>
        <w:ind w:firstLine="360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2.5. Должностное лицо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59029F" w:rsidRPr="00C61063" w:rsidRDefault="0059029F" w:rsidP="005902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610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Гарантии безопасности гражданина в связи с его обращением</w:t>
      </w:r>
    </w:p>
    <w:p w:rsidR="0059029F" w:rsidRPr="00C61063" w:rsidRDefault="0059029F" w:rsidP="0059029F">
      <w:pPr>
        <w:pStyle w:val="s1"/>
        <w:spacing w:before="0" w:beforeAutospacing="0" w:after="0" w:afterAutospacing="0"/>
        <w:ind w:firstLine="360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3.1.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9029F" w:rsidRPr="00C61063" w:rsidRDefault="0059029F" w:rsidP="0059029F">
      <w:pPr>
        <w:pStyle w:val="s1"/>
        <w:spacing w:before="0" w:beforeAutospacing="0" w:after="0" w:afterAutospacing="0"/>
        <w:ind w:firstLine="360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3.2.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9029F" w:rsidRPr="00723A94" w:rsidRDefault="0059029F" w:rsidP="0059029F">
      <w:pPr>
        <w:pStyle w:val="s15"/>
        <w:spacing w:before="0" w:beforeAutospacing="0" w:after="300" w:afterAutospacing="0"/>
        <w:jc w:val="both"/>
        <w:rPr>
          <w:rFonts w:ascii="Arial" w:hAnsi="Arial" w:cs="Arial"/>
          <w:bCs/>
          <w:color w:val="0D0D0D" w:themeColor="text1" w:themeTint="F2"/>
        </w:rPr>
      </w:pPr>
      <w:r w:rsidRPr="00C61063">
        <w:rPr>
          <w:rFonts w:ascii="Arial" w:hAnsi="Arial" w:cs="Arial"/>
          <w:bCs/>
          <w:color w:val="000000"/>
        </w:rPr>
        <w:t>4.</w:t>
      </w:r>
      <w:r w:rsidRPr="00C61063">
        <w:rPr>
          <w:rFonts w:ascii="Arial" w:hAnsi="Arial" w:cs="Arial"/>
          <w:bCs/>
          <w:color w:val="22272F"/>
        </w:rPr>
        <w:t xml:space="preserve"> </w:t>
      </w:r>
      <w:r w:rsidRPr="00C61063">
        <w:rPr>
          <w:rFonts w:ascii="Arial" w:hAnsi="Arial" w:cs="Arial"/>
          <w:bCs/>
          <w:color w:val="0D0D0D" w:themeColor="text1" w:themeTint="F2"/>
        </w:rPr>
        <w:t>Требования к письменному обращению</w:t>
      </w:r>
      <w:r>
        <w:rPr>
          <w:rFonts w:ascii="Arial" w:hAnsi="Arial" w:cs="Arial"/>
          <w:bCs/>
          <w:color w:val="0D0D0D" w:themeColor="text1" w:themeTint="F2"/>
        </w:rPr>
        <w:t xml:space="preserve">                                                                               </w:t>
      </w:r>
      <w:r w:rsidRPr="00C61063">
        <w:rPr>
          <w:rFonts w:ascii="Arial" w:hAnsi="Arial" w:cs="Arial"/>
          <w:bCs/>
          <w:color w:val="000000"/>
        </w:rPr>
        <w:t>4.1. 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 xml:space="preserve">4.2.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4.3.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Pr="00C61063">
        <w:rPr>
          <w:rFonts w:ascii="Arial" w:hAnsi="Arial" w:cs="Arial"/>
          <w:bCs/>
          <w:color w:val="000000"/>
        </w:rPr>
        <w:t xml:space="preserve">Федеральным законом от 02.05.2006 №59-ФЗ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«О порядке рассмотрения обращений граждан Российской Федерации» и настоящим </w:t>
      </w:r>
      <w:r w:rsidRPr="00C61063">
        <w:rPr>
          <w:rFonts w:ascii="Arial" w:hAnsi="Arial" w:cs="Arial"/>
          <w:bCs/>
          <w:shd w:val="clear" w:color="auto" w:fill="FFFFFF"/>
        </w:rPr>
        <w:t>Положением.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C61063">
        <w:rPr>
          <w:rFonts w:ascii="Arial" w:hAnsi="Arial" w:cs="Arial"/>
          <w:bCs/>
          <w:color w:val="000000"/>
        </w:rPr>
        <w:t xml:space="preserve"> </w:t>
      </w:r>
    </w:p>
    <w:p w:rsidR="0059029F" w:rsidRPr="00723A94" w:rsidRDefault="0059029F" w:rsidP="0059029F">
      <w:pPr>
        <w:jc w:val="both"/>
        <w:rPr>
          <w:rFonts w:ascii="Arial" w:hAnsi="Arial" w:cs="Arial"/>
          <w:bCs/>
          <w:color w:val="0D0D0D" w:themeColor="text1" w:themeTint="F2"/>
        </w:rPr>
      </w:pPr>
      <w:r w:rsidRPr="00C61063">
        <w:rPr>
          <w:rFonts w:ascii="Arial" w:hAnsi="Arial" w:cs="Arial"/>
          <w:bCs/>
          <w:color w:val="000000"/>
        </w:rPr>
        <w:t xml:space="preserve">5. Подведомственность дел об обращениях </w:t>
      </w:r>
      <w:r w:rsidRPr="00C61063">
        <w:rPr>
          <w:rFonts w:ascii="Arial" w:hAnsi="Arial" w:cs="Arial"/>
          <w:bCs/>
          <w:color w:val="0D0D0D" w:themeColor="text1" w:themeTint="F2"/>
        </w:rPr>
        <w:t xml:space="preserve">граждан </w:t>
      </w:r>
      <w:r w:rsidRPr="00C61063">
        <w:rPr>
          <w:rFonts w:ascii="Arial" w:hAnsi="Arial" w:cs="Arial"/>
          <w:bCs/>
          <w:color w:val="0D0D0D" w:themeColor="text1" w:themeTint="F2"/>
          <w:shd w:val="clear" w:color="auto" w:fill="FFFFFF"/>
        </w:rPr>
        <w:t xml:space="preserve">и регистрация письменного </w:t>
      </w:r>
      <w:r w:rsidRPr="00723A94">
        <w:rPr>
          <w:rFonts w:ascii="Arial" w:hAnsi="Arial" w:cs="Arial"/>
          <w:bCs/>
          <w:color w:val="0D0D0D" w:themeColor="text1" w:themeTint="F2"/>
          <w:shd w:val="clear" w:color="auto" w:fill="FFFFFF"/>
        </w:rPr>
        <w:t>обращения</w:t>
      </w:r>
      <w:r w:rsidRPr="00C61063">
        <w:rPr>
          <w:rFonts w:ascii="Arial" w:hAnsi="Arial" w:cs="Arial"/>
          <w:bCs/>
          <w:color w:val="000000"/>
        </w:rPr>
        <w:br/>
      </w:r>
      <w:r w:rsidRPr="00C61063">
        <w:rPr>
          <w:rFonts w:ascii="Arial" w:hAnsi="Arial" w:cs="Arial"/>
        </w:rPr>
        <w:t xml:space="preserve">5.1. </w:t>
      </w:r>
      <w:r w:rsidRPr="00C61063">
        <w:rPr>
          <w:rFonts w:ascii="Arial" w:hAnsi="Arial" w:cs="Arial"/>
          <w:bCs/>
          <w:color w:val="000000"/>
        </w:rPr>
        <w:t>Гражданин направляет письменное обращение непосредственно в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5.2.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lastRenderedPageBreak/>
        <w:t xml:space="preserve">5.3. Письменное обращение, содержащее вопросы, решение которых не входит в компетенцию данных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случае, </w:t>
      </w:r>
      <w:r w:rsidRPr="00C61063">
        <w:rPr>
          <w:rFonts w:ascii="Arial" w:hAnsi="Arial" w:cs="Arial"/>
          <w:bCs/>
        </w:rPr>
        <w:t xml:space="preserve">когда </w:t>
      </w:r>
      <w:r w:rsidRPr="00C61063">
        <w:rPr>
          <w:rFonts w:ascii="Arial" w:hAnsi="Arial" w:cs="Arial"/>
          <w:bCs/>
          <w:shd w:val="clear" w:color="auto" w:fill="FFFFFF"/>
        </w:rPr>
        <w:t>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C61063">
        <w:rPr>
          <w:rFonts w:ascii="Arial" w:hAnsi="Arial" w:cs="Arial"/>
          <w:b/>
          <w:bCs/>
          <w:color w:val="FF0000"/>
        </w:rPr>
        <w:br/>
      </w:r>
      <w:r w:rsidRPr="00C61063">
        <w:rPr>
          <w:rFonts w:ascii="Arial" w:hAnsi="Arial" w:cs="Arial"/>
          <w:bCs/>
          <w:color w:val="000000"/>
        </w:rPr>
        <w:t>5.3.1. Письменное обращение, содержащее информацию о фактах возможных нарушений </w:t>
      </w:r>
      <w:hyperlink r:id="rId7" w:anchor="block_3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законодательства</w:t>
        </w:r>
      </w:hyperlink>
      <w:r w:rsidRPr="00C61063">
        <w:rPr>
          <w:rFonts w:ascii="Arial" w:hAnsi="Arial" w:cs="Arial"/>
          <w:bCs/>
        </w:rPr>
        <w:t> </w:t>
      </w:r>
      <w:r w:rsidRPr="00C61063">
        <w:rPr>
          <w:rFonts w:ascii="Arial" w:hAnsi="Arial" w:cs="Arial"/>
          <w:bCs/>
          <w:color w:val="000000"/>
        </w:rPr>
        <w:t xml:space="preserve"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 В случае, когда </w:t>
      </w:r>
      <w:r w:rsidRPr="00C61063">
        <w:rPr>
          <w:rFonts w:ascii="Arial" w:hAnsi="Arial" w:cs="Arial"/>
          <w:bCs/>
          <w:shd w:val="clear" w:color="auto" w:fill="FFFFFF"/>
        </w:rPr>
        <w:t>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C61063">
        <w:rPr>
          <w:rFonts w:ascii="Arial" w:hAnsi="Arial" w:cs="Arial"/>
          <w:bCs/>
          <w:color w:val="000000"/>
        </w:rPr>
        <w:br/>
        <w:t>5.4. В случае,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5.5.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5.6. 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5.7. В случае, если в соответствии с запретом, предусмотренным частью 5.6.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9029F" w:rsidRPr="00723A94" w:rsidRDefault="0059029F" w:rsidP="0059029F">
      <w:pPr>
        <w:pStyle w:val="s15"/>
        <w:spacing w:before="0" w:beforeAutospacing="0" w:after="300" w:afterAutospacing="0"/>
        <w:rPr>
          <w:rFonts w:ascii="Arial" w:hAnsi="Arial" w:cs="Arial"/>
          <w:bCs/>
          <w:color w:val="22272F"/>
        </w:rPr>
      </w:pPr>
      <w:r w:rsidRPr="00C61063">
        <w:rPr>
          <w:rFonts w:ascii="Arial" w:hAnsi="Arial" w:cs="Arial"/>
          <w:bCs/>
          <w:color w:val="000000"/>
        </w:rPr>
        <w:t xml:space="preserve">6. </w:t>
      </w:r>
      <w:r w:rsidRPr="00C61063">
        <w:rPr>
          <w:rFonts w:ascii="Arial" w:hAnsi="Arial" w:cs="Arial"/>
          <w:bCs/>
          <w:color w:val="22272F"/>
        </w:rPr>
        <w:t>Обязательность принятия обращения к рассмотрению</w:t>
      </w:r>
      <w:r w:rsidRPr="00C61063">
        <w:rPr>
          <w:rFonts w:ascii="Arial" w:hAnsi="Arial" w:cs="Arial"/>
          <w:bCs/>
          <w:color w:val="000000"/>
        </w:rPr>
        <w:t>6.1. Обращение, поступившее в орган местного самоуправления или должностному лицу в соответствии с их компетенцией, подлежит обязательному рассмотрению.6.2. В случае необходимости рассматривающие орган местного самоуправления или должностное лицо может обеспечить его рассмотрение с выездом на место.</w:t>
      </w:r>
    </w:p>
    <w:p w:rsidR="0059029F" w:rsidRPr="00C61063" w:rsidRDefault="0059029F" w:rsidP="0059029F">
      <w:pPr>
        <w:jc w:val="center"/>
        <w:rPr>
          <w:rFonts w:ascii="Arial" w:hAnsi="Arial" w:cs="Arial"/>
          <w:bCs/>
          <w:color w:val="000000"/>
        </w:rPr>
      </w:pPr>
    </w:p>
    <w:p w:rsidR="0059029F" w:rsidRPr="00C61063" w:rsidRDefault="0059029F" w:rsidP="0059029F">
      <w:pPr>
        <w:ind w:firstLine="708"/>
        <w:rPr>
          <w:rFonts w:ascii="Arial" w:eastAsiaTheme="minorHAnsi" w:hAnsi="Arial" w:cs="Arial"/>
          <w:bCs/>
          <w:color w:val="22272F"/>
          <w:shd w:val="clear" w:color="auto" w:fill="FFFFFF"/>
          <w:lang w:eastAsia="en-US"/>
        </w:rPr>
      </w:pPr>
      <w:r w:rsidRPr="00C61063">
        <w:rPr>
          <w:rFonts w:ascii="Arial" w:hAnsi="Arial" w:cs="Arial"/>
          <w:bCs/>
          <w:color w:val="000000"/>
        </w:rPr>
        <w:t xml:space="preserve">7. </w:t>
      </w:r>
      <w:r w:rsidRPr="00C61063">
        <w:rPr>
          <w:rFonts w:ascii="Arial" w:hAnsi="Arial" w:cs="Arial"/>
          <w:bCs/>
          <w:color w:val="22272F"/>
          <w:shd w:val="clear" w:color="auto" w:fill="FFFFFF"/>
        </w:rPr>
        <w:t>Рассмотрение обращения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7.1. Орган местного самоуправления или должностное лицо: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9029F" w:rsidRPr="00C61063" w:rsidRDefault="0059029F" w:rsidP="0059029F">
      <w:pPr>
        <w:jc w:val="both"/>
        <w:rPr>
          <w:rFonts w:ascii="Arial" w:hAnsi="Arial" w:cs="Arial"/>
          <w:bCs/>
        </w:rPr>
      </w:pPr>
      <w:r w:rsidRPr="00C61063">
        <w:rPr>
          <w:rFonts w:ascii="Arial" w:hAnsi="Arial" w:cs="Arial"/>
          <w:bCs/>
          <w:color w:val="000000"/>
        </w:rPr>
        <w:t xml:space="preserve">4) дает письменный ответ по существу поставленных в обращении вопросов, за исключением случаев, указанных </w:t>
      </w:r>
      <w:r w:rsidRPr="00C61063">
        <w:rPr>
          <w:rFonts w:ascii="Arial" w:hAnsi="Arial" w:cs="Arial"/>
          <w:bCs/>
        </w:rPr>
        <w:t>в </w:t>
      </w:r>
      <w:hyperlink r:id="rId8" w:anchor="block_11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статье 11</w:t>
        </w:r>
      </w:hyperlink>
      <w:r w:rsidRPr="00C61063">
        <w:rPr>
          <w:rFonts w:ascii="Arial" w:hAnsi="Arial" w:cs="Arial"/>
          <w:bCs/>
        </w:rPr>
        <w:t xml:space="preserve"> Федерального закона от 02.05.2006 №59-ФЗ </w:t>
      </w:r>
      <w:r w:rsidRPr="00C61063">
        <w:rPr>
          <w:rFonts w:ascii="Arial" w:hAnsi="Arial" w:cs="Arial"/>
          <w:bCs/>
          <w:shd w:val="clear" w:color="auto" w:fill="FFFFFF"/>
        </w:rPr>
        <w:t>«О порядке рассмотрения обращений граждан Российской Федерации»</w:t>
      </w:r>
      <w:r w:rsidRPr="00C61063">
        <w:rPr>
          <w:rFonts w:ascii="Arial" w:hAnsi="Arial" w:cs="Arial"/>
          <w:bCs/>
        </w:rPr>
        <w:t>;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7.2.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9" w:anchor="block_5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государственную</w:t>
        </w:r>
      </w:hyperlink>
      <w:r w:rsidRPr="00C61063">
        <w:rPr>
          <w:rFonts w:ascii="Arial" w:hAnsi="Arial" w:cs="Arial"/>
          <w:bCs/>
        </w:rPr>
        <w:t> </w:t>
      </w:r>
      <w:r w:rsidRPr="00C61063">
        <w:rPr>
          <w:rFonts w:ascii="Arial" w:hAnsi="Arial" w:cs="Arial"/>
          <w:bCs/>
          <w:color w:val="000000"/>
        </w:rPr>
        <w:t>или иную охраняемую федеральным законом тайну, и для которых установлен особый порядок предоставления.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7.3.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59029F" w:rsidRPr="00C61063" w:rsidRDefault="0059029F" w:rsidP="0059029F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>7.4.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Pr="00C6106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59029F" w:rsidRPr="00C61063" w:rsidRDefault="0059029F" w:rsidP="0059029F">
      <w:pPr>
        <w:ind w:firstLine="708"/>
        <w:rPr>
          <w:rFonts w:ascii="Arial" w:hAnsi="Arial" w:cs="Arial"/>
          <w:bCs/>
          <w:color w:val="22272F"/>
          <w:shd w:val="clear" w:color="auto" w:fill="FFFFFF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8. </w:t>
      </w:r>
      <w:r w:rsidRPr="00C61063">
        <w:rPr>
          <w:rFonts w:ascii="Arial" w:hAnsi="Arial" w:cs="Arial"/>
          <w:bCs/>
          <w:color w:val="22272F"/>
          <w:shd w:val="clear" w:color="auto" w:fill="FFFFFF"/>
        </w:rPr>
        <w:t>Порядок рассмотрения отдельных обращений</w:t>
      </w:r>
    </w:p>
    <w:p w:rsidR="0059029F" w:rsidRPr="00C61063" w:rsidRDefault="0059029F" w:rsidP="0059029F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>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C61063">
        <w:rPr>
          <w:rFonts w:ascii="Arial" w:hAnsi="Arial" w:cs="Arial"/>
          <w:bCs/>
          <w:color w:val="000000"/>
        </w:rPr>
        <w:br/>
        <w:t>8.2.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8.3.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9029F" w:rsidRPr="00C61063" w:rsidRDefault="0059029F" w:rsidP="0059029F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8.4.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lastRenderedPageBreak/>
        <w:t>сообщается гражданину, направившему обращение, если его фамилия и почтовый адрес поддаются прочтению.</w:t>
      </w:r>
      <w:r w:rsidRPr="00C61063">
        <w:rPr>
          <w:rFonts w:ascii="Arial" w:hAnsi="Arial" w:cs="Arial"/>
          <w:bCs/>
          <w:color w:val="000000"/>
        </w:rPr>
        <w:br/>
        <w:t>8.5.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8.6. В случае, если ответ по существу поставленного в обращении вопроса не может быть дан без разглашения сведений, составляющих </w:t>
      </w:r>
      <w:hyperlink r:id="rId10" w:anchor="block_5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государственную</w:t>
        </w:r>
      </w:hyperlink>
      <w:r w:rsidRPr="00C61063">
        <w:rPr>
          <w:rFonts w:ascii="Arial" w:hAnsi="Arial" w:cs="Arial"/>
          <w:bCs/>
        </w:rPr>
        <w:t> и</w:t>
      </w:r>
      <w:r w:rsidRPr="00C61063">
        <w:rPr>
          <w:rFonts w:ascii="Arial" w:hAnsi="Arial" w:cs="Arial"/>
          <w:bCs/>
          <w:color w:val="000000"/>
        </w:rPr>
        <w:t>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8.7.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9029F" w:rsidRPr="00C61063" w:rsidRDefault="0059029F" w:rsidP="0059029F">
      <w:pPr>
        <w:ind w:firstLine="708"/>
        <w:jc w:val="both"/>
        <w:rPr>
          <w:rFonts w:ascii="Arial" w:eastAsiaTheme="minorHAnsi" w:hAnsi="Arial" w:cs="Arial"/>
          <w:bCs/>
          <w:color w:val="22272F"/>
          <w:shd w:val="clear" w:color="auto" w:fill="FFFFFF"/>
          <w:lang w:eastAsia="en-US"/>
        </w:rPr>
      </w:pPr>
      <w:r w:rsidRPr="00C61063">
        <w:rPr>
          <w:rFonts w:ascii="Arial" w:hAnsi="Arial" w:cs="Arial"/>
          <w:bCs/>
          <w:color w:val="000000"/>
        </w:rPr>
        <w:t xml:space="preserve">9. </w:t>
      </w:r>
      <w:r w:rsidRPr="00C61063">
        <w:rPr>
          <w:rFonts w:ascii="Arial" w:hAnsi="Arial" w:cs="Arial"/>
          <w:bCs/>
          <w:color w:val="22272F"/>
          <w:shd w:val="clear" w:color="auto" w:fill="FFFFFF"/>
        </w:rPr>
        <w:t>Сроки рассмотрения письменного обращения</w:t>
      </w:r>
    </w:p>
    <w:p w:rsidR="0059029F" w:rsidRPr="00C61063" w:rsidRDefault="0059029F" w:rsidP="0059029F">
      <w:pPr>
        <w:pStyle w:val="s1"/>
        <w:spacing w:before="0" w:beforeAutospacing="0" w:after="0" w:afterAutospacing="0"/>
        <w:jc w:val="both"/>
        <w:rPr>
          <w:rFonts w:ascii="Arial" w:hAnsi="Arial" w:cs="Arial"/>
          <w:bCs/>
          <w:color w:val="FF0000"/>
          <w:shd w:val="clear" w:color="auto" w:fill="FFFFFF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9.1.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59029F" w:rsidRDefault="0059029F" w:rsidP="0059029F">
      <w:pPr>
        <w:jc w:val="both"/>
        <w:rPr>
          <w:rFonts w:ascii="Arial" w:hAnsi="Arial" w:cs="Arial"/>
          <w:b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9.2. В исключительных случаях, а также в случае направления запроса, предусмотренного </w:t>
      </w:r>
      <w:hyperlink r:id="rId11" w:anchor="block_1002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частью 2 статьи 10</w:t>
        </w:r>
      </w:hyperlink>
      <w:r w:rsidRPr="00C61063">
        <w:rPr>
          <w:rFonts w:ascii="Arial" w:hAnsi="Arial" w:cs="Arial"/>
          <w:bCs/>
        </w:rPr>
        <w:t> </w:t>
      </w:r>
      <w:r w:rsidRPr="00C61063">
        <w:rPr>
          <w:rFonts w:ascii="Arial" w:hAnsi="Arial" w:cs="Arial"/>
          <w:bCs/>
          <w:color w:val="000000"/>
        </w:rPr>
        <w:t xml:space="preserve">Федерального закона от 02.05.2006 №59-ФЗ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«О порядке рассмотрения обращений граждан Российской Федерации»</w:t>
      </w:r>
      <w:r w:rsidRPr="00C61063">
        <w:rPr>
          <w:rFonts w:ascii="Arial" w:hAnsi="Arial" w:cs="Arial"/>
          <w:bCs/>
          <w:color w:val="000000"/>
        </w:rPr>
        <w:t>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9029F" w:rsidRPr="00723A94" w:rsidRDefault="0059029F" w:rsidP="0059029F">
      <w:pPr>
        <w:ind w:firstLine="708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 xml:space="preserve">10. </w:t>
      </w:r>
      <w:r w:rsidRPr="00C61063">
        <w:rPr>
          <w:rFonts w:ascii="Arial" w:hAnsi="Arial" w:cs="Arial"/>
          <w:bCs/>
          <w:color w:val="22272F"/>
        </w:rPr>
        <w:t>Личный прием граждан</w:t>
      </w:r>
      <w:r>
        <w:rPr>
          <w:rFonts w:ascii="Arial" w:hAnsi="Arial" w:cs="Arial"/>
          <w:bCs/>
          <w:color w:val="22272F"/>
        </w:rPr>
        <w:t xml:space="preserve">                                                                                                    </w:t>
      </w:r>
      <w:r w:rsidRPr="00C61063">
        <w:rPr>
          <w:rFonts w:ascii="Arial" w:hAnsi="Arial" w:cs="Arial"/>
          <w:bCs/>
          <w:color w:val="000000"/>
        </w:rPr>
        <w:t>10.1.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10.2. При личном приеме гражданин предъявляет документ, удостоверяющий его личность.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10.3.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 xml:space="preserve">10.4. Письменное обращение, принятое в ходе личного приема, подлежит регистрации и рассмотрению в порядке, установленном Федеральным законом от 02.05.2006 №59-ФЗ 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«О порядке рассмотрения обращений граждан Российской Федерации»</w:t>
      </w:r>
      <w:r w:rsidRPr="00C61063">
        <w:rPr>
          <w:rFonts w:ascii="Arial" w:hAnsi="Arial" w:cs="Arial"/>
          <w:bCs/>
          <w:color w:val="000000"/>
        </w:rPr>
        <w:t>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 xml:space="preserve">10.5. В случае, если в обращении содержатся вопросы, решение которых не входит в компетенцию данных органа местного самоуправления или должностного </w:t>
      </w:r>
      <w:r w:rsidRPr="00C61063">
        <w:rPr>
          <w:rFonts w:ascii="Arial" w:hAnsi="Arial" w:cs="Arial"/>
          <w:bCs/>
          <w:color w:val="000000"/>
        </w:rPr>
        <w:lastRenderedPageBreak/>
        <w:t>лица, гражданину дается разъяснение, куда и в каком порядке ему следует обратиться.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10.6.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9029F" w:rsidRPr="00C61063" w:rsidRDefault="0059029F" w:rsidP="0059029F">
      <w:pPr>
        <w:jc w:val="both"/>
        <w:rPr>
          <w:rFonts w:ascii="Arial" w:eastAsiaTheme="minorHAnsi" w:hAnsi="Arial" w:cs="Arial"/>
          <w:bCs/>
          <w:color w:val="000000"/>
          <w:shd w:val="clear" w:color="auto" w:fill="FFFFFF"/>
          <w:lang w:eastAsia="en-US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>10.7. Отдельные категории граждан в случаях, предусмотренных </w:t>
      </w:r>
      <w:hyperlink r:id="rId12" w:anchor="block_2000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законодательством</w:t>
        </w:r>
      </w:hyperlink>
      <w:r w:rsidRPr="00C61063">
        <w:rPr>
          <w:rFonts w:ascii="Arial" w:hAnsi="Arial" w:cs="Arial"/>
          <w:bCs/>
          <w:shd w:val="clear" w:color="auto" w:fill="FFFFFF"/>
        </w:rPr>
        <w:t> Росс</w:t>
      </w:r>
      <w:r w:rsidRPr="00C61063">
        <w:rPr>
          <w:rFonts w:ascii="Arial" w:hAnsi="Arial" w:cs="Arial"/>
          <w:bCs/>
          <w:color w:val="000000"/>
          <w:shd w:val="clear" w:color="auto" w:fill="FFFFFF"/>
        </w:rPr>
        <w:t>ийской Федерации, пользуются правом на личный прием в первоочередном порядке.</w:t>
      </w:r>
    </w:p>
    <w:p w:rsidR="0059029F" w:rsidRPr="00C61063" w:rsidRDefault="0059029F" w:rsidP="0059029F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59029F" w:rsidRDefault="0059029F" w:rsidP="0059029F">
      <w:pPr>
        <w:pStyle w:val="s15"/>
        <w:spacing w:before="0" w:beforeAutospacing="0" w:after="30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  <w:shd w:val="clear" w:color="auto" w:fill="FFFFFF"/>
        </w:rPr>
        <w:t xml:space="preserve">11. </w:t>
      </w:r>
      <w:r w:rsidRPr="00C61063">
        <w:rPr>
          <w:rFonts w:ascii="Arial" w:hAnsi="Arial" w:cs="Arial"/>
          <w:bCs/>
          <w:color w:val="22272F"/>
        </w:rPr>
        <w:t>Контроль за соблюдением порядка рассмотрения обращений</w:t>
      </w:r>
      <w:r>
        <w:rPr>
          <w:rFonts w:ascii="Arial" w:hAnsi="Arial" w:cs="Arial"/>
          <w:bCs/>
          <w:color w:val="22272F"/>
        </w:rPr>
        <w:t xml:space="preserve">                                        </w:t>
      </w:r>
      <w:r w:rsidRPr="00C61063">
        <w:rPr>
          <w:rFonts w:ascii="Arial" w:hAnsi="Arial" w:cs="Arial"/>
          <w:bCs/>
          <w:color w:val="000000"/>
        </w:rPr>
        <w:t>11.1.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>
        <w:rPr>
          <w:rFonts w:ascii="Arial" w:hAnsi="Arial" w:cs="Arial"/>
          <w:bCs/>
          <w:color w:val="000000"/>
        </w:rPr>
        <w:tab/>
      </w:r>
      <w:r w:rsidRPr="00C61063">
        <w:rPr>
          <w:rFonts w:ascii="Arial" w:hAnsi="Arial" w:cs="Arial"/>
          <w:bCs/>
          <w:color w:val="000000"/>
        </w:rPr>
        <w:t>Результаты проверок рассматриваются органами местного самоуправления и должностные лицами не реже двух раз в год.</w:t>
      </w:r>
      <w:r>
        <w:rPr>
          <w:rFonts w:ascii="Arial" w:hAnsi="Arial" w:cs="Arial"/>
          <w:bCs/>
          <w:color w:val="000000"/>
        </w:rPr>
        <w:tab/>
      </w:r>
    </w:p>
    <w:p w:rsidR="0059029F" w:rsidRPr="00C61063" w:rsidRDefault="0059029F" w:rsidP="0059029F">
      <w:pPr>
        <w:pStyle w:val="s15"/>
        <w:spacing w:before="0" w:beforeAutospacing="0" w:after="30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C61063">
        <w:rPr>
          <w:rFonts w:ascii="Arial" w:hAnsi="Arial" w:cs="Arial"/>
          <w:bCs/>
          <w:color w:val="000000"/>
        </w:rPr>
        <w:t>11.2. На особый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производится в целях устранения недостатков в работе органов местного самоуправления и должностных лиц.</w:t>
      </w:r>
      <w:r w:rsidRPr="00C61063">
        <w:rPr>
          <w:rFonts w:ascii="Arial" w:hAnsi="Arial" w:cs="Arial"/>
          <w:bCs/>
          <w:color w:val="000000"/>
        </w:rPr>
        <w:br/>
      </w:r>
      <w:r w:rsidRPr="00723A94">
        <w:rPr>
          <w:rFonts w:ascii="Arial" w:hAnsi="Arial" w:cs="Arial"/>
          <w:bCs/>
          <w:color w:val="000000"/>
        </w:rPr>
        <w:t xml:space="preserve">12. </w:t>
      </w:r>
      <w:r w:rsidRPr="00723A94">
        <w:rPr>
          <w:rFonts w:ascii="Arial" w:hAnsi="Arial" w:cs="Arial"/>
          <w:bCs/>
          <w:color w:val="22272F"/>
          <w:shd w:val="clear" w:color="auto" w:fill="FFFFFF"/>
        </w:rPr>
        <w:t>Ответственность за нарушение установленного Порядка</w:t>
      </w:r>
      <w:r>
        <w:rPr>
          <w:rFonts w:ascii="Arial" w:hAnsi="Arial" w:cs="Arial"/>
          <w:bCs/>
          <w:color w:val="22272F"/>
          <w:shd w:val="clear" w:color="auto" w:fill="FFFFFF"/>
        </w:rPr>
        <w:t xml:space="preserve">                                          </w:t>
      </w:r>
      <w:r w:rsidRPr="00C61063">
        <w:rPr>
          <w:rFonts w:ascii="Arial" w:hAnsi="Arial" w:cs="Arial"/>
          <w:bCs/>
          <w:shd w:val="clear" w:color="auto" w:fill="FFFFFF"/>
        </w:rPr>
        <w:t>12.1. Органы местного самоуправления и должностные лица МО Чкаловский сельсовет Оренбургского района Оренбургской области, виновные в нарушении Порядка и сроков рассмотрения обращений граждан, несут ответственность, предусмотренную </w:t>
      </w:r>
      <w:hyperlink r:id="rId13" w:anchor="block_559" w:history="1">
        <w:r w:rsidRPr="00C61063">
          <w:rPr>
            <w:rStyle w:val="a4"/>
            <w:rFonts w:ascii="Arial" w:hAnsi="Arial" w:cs="Arial"/>
            <w:bCs/>
            <w:color w:val="auto"/>
            <w:u w:val="none"/>
          </w:rPr>
          <w:t>законодательством</w:t>
        </w:r>
      </w:hyperlink>
      <w:r w:rsidRPr="00C61063">
        <w:rPr>
          <w:rFonts w:ascii="Arial" w:hAnsi="Arial" w:cs="Arial"/>
          <w:bCs/>
          <w:shd w:val="clear" w:color="auto" w:fill="FFFFFF"/>
        </w:rPr>
        <w:t> Российской Федерации.</w:t>
      </w:r>
      <w:r w:rsidRPr="00C61063">
        <w:rPr>
          <w:rFonts w:ascii="Arial" w:hAnsi="Arial" w:cs="Arial"/>
          <w:bCs/>
        </w:rPr>
        <w:br/>
      </w:r>
      <w:r w:rsidRPr="00723A94">
        <w:rPr>
          <w:rFonts w:ascii="Arial" w:hAnsi="Arial" w:cs="Arial"/>
          <w:bCs/>
          <w:color w:val="000000"/>
        </w:rPr>
        <w:t xml:space="preserve">13. </w:t>
      </w:r>
      <w:r w:rsidRPr="00723A94">
        <w:rPr>
          <w:rFonts w:ascii="Arial" w:hAnsi="Arial" w:cs="Arial"/>
          <w:bCs/>
          <w:color w:val="22272F"/>
        </w:rPr>
        <w:t>Возмещение причиненных убытков и взыскание понесенных расходов при рассмотрении обращений</w:t>
      </w:r>
      <w:r>
        <w:rPr>
          <w:rFonts w:ascii="Arial" w:hAnsi="Arial" w:cs="Arial"/>
          <w:bCs/>
          <w:color w:val="22272F"/>
        </w:rPr>
        <w:t xml:space="preserve">                                                                                                          </w:t>
      </w:r>
      <w:r w:rsidRPr="00C61063">
        <w:rPr>
          <w:rFonts w:ascii="Arial" w:hAnsi="Arial" w:cs="Arial"/>
          <w:bCs/>
          <w:color w:val="000000"/>
        </w:rPr>
        <w:t>13.1.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</w:t>
      </w:r>
      <w:r w:rsidRPr="00C61063">
        <w:rPr>
          <w:rFonts w:ascii="Arial" w:hAnsi="Arial" w:cs="Arial"/>
          <w:bCs/>
          <w:color w:val="000000"/>
        </w:rPr>
        <w:t>13.2. В случае,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59029F" w:rsidRPr="00FB7607" w:rsidRDefault="0059029F" w:rsidP="0059029F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9029F" w:rsidRPr="00FB7607" w:rsidRDefault="0059029F" w:rsidP="0059029F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59029F" w:rsidRPr="00FB7607" w:rsidRDefault="0059029F" w:rsidP="0059029F">
      <w:pPr>
        <w:rPr>
          <w:rFonts w:ascii="Arial" w:hAnsi="Arial" w:cs="Arial"/>
        </w:rPr>
      </w:pPr>
    </w:p>
    <w:p w:rsidR="00AF4B4F" w:rsidRDefault="0059029F">
      <w:bookmarkStart w:id="0" w:name="_GoBack"/>
      <w:bookmarkEnd w:id="0"/>
    </w:p>
    <w:sectPr w:rsidR="00A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33D"/>
    <w:multiLevelType w:val="hybridMultilevel"/>
    <w:tmpl w:val="820EE7DE"/>
    <w:lvl w:ilvl="0" w:tplc="3AF095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84C28"/>
    <w:multiLevelType w:val="hybridMultilevel"/>
    <w:tmpl w:val="748ECD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6A11"/>
    <w:multiLevelType w:val="hybridMultilevel"/>
    <w:tmpl w:val="7B30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0"/>
    <w:rsid w:val="00063660"/>
    <w:rsid w:val="0034719D"/>
    <w:rsid w:val="0059029F"/>
    <w:rsid w:val="009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59029F"/>
  </w:style>
  <w:style w:type="character" w:styleId="a4">
    <w:name w:val="Hyperlink"/>
    <w:basedOn w:val="a0"/>
    <w:uiPriority w:val="99"/>
    <w:semiHidden/>
    <w:unhideWhenUsed/>
    <w:rsid w:val="0059029F"/>
    <w:rPr>
      <w:color w:val="0000FF"/>
      <w:u w:val="single"/>
    </w:rPr>
  </w:style>
  <w:style w:type="paragraph" w:customStyle="1" w:styleId="s1">
    <w:name w:val="s_1"/>
    <w:basedOn w:val="a"/>
    <w:rsid w:val="0059029F"/>
    <w:pPr>
      <w:spacing w:before="100" w:beforeAutospacing="1" w:after="100" w:afterAutospacing="1"/>
    </w:pPr>
  </w:style>
  <w:style w:type="paragraph" w:customStyle="1" w:styleId="s15">
    <w:name w:val="s_15"/>
    <w:basedOn w:val="a"/>
    <w:rsid w:val="0059029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9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59029F"/>
  </w:style>
  <w:style w:type="character" w:styleId="a4">
    <w:name w:val="Hyperlink"/>
    <w:basedOn w:val="a0"/>
    <w:uiPriority w:val="99"/>
    <w:semiHidden/>
    <w:unhideWhenUsed/>
    <w:rsid w:val="0059029F"/>
    <w:rPr>
      <w:color w:val="0000FF"/>
      <w:u w:val="single"/>
    </w:rPr>
  </w:style>
  <w:style w:type="paragraph" w:customStyle="1" w:styleId="s1">
    <w:name w:val="s_1"/>
    <w:basedOn w:val="a"/>
    <w:rsid w:val="0059029F"/>
    <w:pPr>
      <w:spacing w:before="100" w:beforeAutospacing="1" w:after="100" w:afterAutospacing="1"/>
    </w:pPr>
  </w:style>
  <w:style w:type="paragraph" w:customStyle="1" w:styleId="s15">
    <w:name w:val="s_15"/>
    <w:basedOn w:val="a"/>
    <w:rsid w:val="0059029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9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25267/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4755/1/" TargetMode="External"/><Relationship Id="rId12" Type="http://schemas.openxmlformats.org/officeDocument/2006/relationships/hyperlink" Target="http://base.garant.ru/10136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2/" TargetMode="External"/><Relationship Id="rId11" Type="http://schemas.openxmlformats.org/officeDocument/2006/relationships/hyperlink" Target="http://base.garant.ru/121466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026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26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2017-03-03T10:42:00Z</dcterms:created>
  <dcterms:modified xsi:type="dcterms:W3CDTF">2017-03-03T10:42:00Z</dcterms:modified>
</cp:coreProperties>
</file>